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F21D9" w14:textId="04A2E308" w:rsidR="00DE6F44" w:rsidRDefault="008B4EEC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</w:rPr>
        <w:t>Тренировочные занятия для групп НП-1(1);НП-1(2)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DA22DF7" w14:textId="644FCA04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Дата проведения НП-1 (3</w:t>
      </w:r>
      <w:r>
        <w:rPr>
          <w:rFonts w:ascii="Times New Roman" w:eastAsia="Times New Roman" w:hAnsi="Times New Roman" w:cs="Times New Roman"/>
        </w:rPr>
        <w:t>1января</w:t>
      </w:r>
      <w:r>
        <w:rPr>
          <w:rFonts w:ascii="Times New Roman" w:eastAsia="Times New Roman" w:hAnsi="Times New Roman" w:cs="Times New Roman"/>
        </w:rPr>
        <w:t>;2</w:t>
      </w:r>
      <w:r>
        <w:rPr>
          <w:rFonts w:ascii="Times New Roman" w:eastAsia="Times New Roman" w:hAnsi="Times New Roman" w:cs="Times New Roman"/>
        </w:rPr>
        <w:t>;4;6 февраля</w:t>
      </w:r>
      <w:r>
        <w:rPr>
          <w:rFonts w:ascii="Times New Roman" w:eastAsia="Times New Roman" w:hAnsi="Times New Roman" w:cs="Times New Roman"/>
        </w:rPr>
        <w:t xml:space="preserve"> ). </w:t>
      </w:r>
    </w:p>
    <w:p w14:paraId="41CA360C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Вводная часть. Разминка и упражнения на развитие гибкости(20 мин.).</w:t>
      </w:r>
    </w:p>
    <w:p w14:paraId="0588319F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Основная часть. Упражнение на развитие мышц спины и груди (20 мин.).</w:t>
      </w:r>
    </w:p>
    <w:p w14:paraId="54E44A45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Развитие мини-футбола в России и за рубежом(70 мин.).</w:t>
      </w:r>
    </w:p>
    <w:p w14:paraId="55022B08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Заключительная часть. Упражнения на развитие гибкости. (10 мин.).</w:t>
      </w:r>
    </w:p>
    <w:p w14:paraId="4F39B64F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Комплекс базовых упражнений для формирования силы и наращивания мыш</w:t>
      </w:r>
      <w:r>
        <w:rPr>
          <w:rFonts w:ascii="Times New Roman" w:eastAsia="Times New Roman" w:hAnsi="Times New Roman" w:cs="Times New Roman"/>
        </w:rPr>
        <w:t>ечной массы. Проведение занятий: распределение весов снарядов, количество повторений упражнений проводится с учетом возрастных данных, физической, технической подготовленности и периодичности посещений учащихся занятий.</w:t>
      </w:r>
    </w:p>
    <w:p w14:paraId="7413DDD2" w14:textId="77777777" w:rsidR="00DE6F44" w:rsidRDefault="008B4EEC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1. Вводная часть. </w:t>
      </w:r>
    </w:p>
    <w:p w14:paraId="3931BB6C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Упражнение№1</w:t>
      </w:r>
    </w:p>
    <w:p w14:paraId="43EFFB12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ОРУ</w:t>
      </w:r>
    </w:p>
    <w:p w14:paraId="687FBD66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791E66C" w14:textId="77777777" w:rsidR="00DE6F44" w:rsidRDefault="008B4EEC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2. Основная часть. </w:t>
      </w:r>
    </w:p>
    <w:p w14:paraId="03417416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Упражнения на развитие мышц «Спины» и «Груди»</w:t>
      </w:r>
    </w:p>
    <w:p w14:paraId="010F21F9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Каждое упражнение выполняется до локального утомления (чувства «жжения» или покалывания мышц).</w:t>
      </w:r>
    </w:p>
    <w:p w14:paraId="3C9706DB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Продолжительность выполнения каждого упражнения не должна превышать 45-50 сек.</w:t>
      </w:r>
    </w:p>
    <w:p w14:paraId="08EECF48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Все упражнения</w:t>
      </w:r>
      <w:r>
        <w:rPr>
          <w:rFonts w:ascii="Times New Roman" w:eastAsia="Times New Roman" w:hAnsi="Times New Roman" w:cs="Times New Roman"/>
        </w:rPr>
        <w:t xml:space="preserve"> выполняется в изометрическом (статическом) режиме.</w:t>
      </w:r>
    </w:p>
    <w:p w14:paraId="4C92A7B7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Пауза отдыха между упражнениями – 10-15 сек., 1 повтор каждого упражнения.</w:t>
      </w:r>
    </w:p>
    <w:p w14:paraId="3138F7EA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Выполняется перед началом тренировочного занятия. </w:t>
      </w:r>
    </w:p>
    <w:p w14:paraId="718B9D14" w14:textId="77777777" w:rsidR="00DE6F44" w:rsidRDefault="00DE6F44">
      <w:pPr>
        <w:rPr>
          <w:rFonts w:ascii="Times New Roman" w:eastAsia="Times New Roman" w:hAnsi="Times New Roman" w:cs="Times New Roman"/>
        </w:rPr>
      </w:pPr>
    </w:p>
    <w:p w14:paraId="1415F6A3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I. Стабилизация всего туловища</w:t>
      </w:r>
    </w:p>
    <w:p w14:paraId="29A3941F" w14:textId="77777777" w:rsidR="00DE6F44" w:rsidRDefault="00DE6F44">
      <w:pPr>
        <w:rPr>
          <w:rFonts w:ascii="Times New Roman" w:eastAsia="Times New Roman" w:hAnsi="Times New Roman" w:cs="Times New Roman"/>
        </w:rPr>
      </w:pPr>
    </w:p>
    <w:p w14:paraId="037638FD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Спинной участок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6974FF93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Боковой участок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3.</w:t>
      </w:r>
      <w:r>
        <w:rPr>
          <w:rFonts w:ascii="Times New Roman" w:eastAsia="Times New Roman" w:hAnsi="Times New Roman" w:cs="Times New Roman"/>
        </w:rPr>
        <w:t xml:space="preserve"> Брюшной участок</w:t>
      </w:r>
    </w:p>
    <w:p w14:paraId="487D970C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>
        <w:object w:dxaOrig="2880" w:dyaOrig="810" w14:anchorId="262D5557">
          <v:rect id="rectole0000000000" o:spid="_x0000_i1025" style="width:2in;height:40.5pt" o:ole="" o:preferrelative="t" stroked="f">
            <v:imagedata r:id="rId4" o:title=""/>
          </v:rect>
          <o:OLEObject Type="Embed" ProgID="Package" ShapeID="rectole0000000000" DrawAspect="Content" ObjectID="_1704822743" r:id="rId5"/>
        </w:object>
      </w:r>
      <w:r>
        <w:object w:dxaOrig="3462" w:dyaOrig="1417" w14:anchorId="342FBED3">
          <v:rect id="rectole0000000001" o:spid="_x0000_i1026" style="width:173.25pt;height:70.5pt" o:ole="" o:preferrelative="t" stroked="f">
            <v:imagedata r:id="rId6" o:title=""/>
          </v:rect>
          <o:OLEObject Type="Embed" ProgID="StaticMetafile" ShapeID="rectole0000000001" DrawAspect="Content" ObjectID="_1704822744" r:id="rId7"/>
        </w:object>
      </w:r>
    </w:p>
    <w:p w14:paraId="15188FBD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II. Мышцы рук и плечевого пояса</w:t>
      </w:r>
    </w:p>
    <w:p w14:paraId="6A4EFA1C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Плечи и руки(обе руки вперед)</w:t>
      </w:r>
      <w:r>
        <w:rPr>
          <w:rFonts w:ascii="Times New Roman" w:eastAsia="Times New Roman" w:hAnsi="Times New Roman" w:cs="Times New Roman"/>
        </w:rPr>
        <w:tab/>
        <w:t>5. Руки – трицепс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6. Руки – бицепс</w:t>
      </w:r>
    </w:p>
    <w:p w14:paraId="72DDE3B4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(отжимания)</w:t>
      </w:r>
    </w:p>
    <w:p w14:paraId="457560EF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</w:t>
      </w:r>
      <w:r>
        <w:object w:dxaOrig="3503" w:dyaOrig="1417" w14:anchorId="26B884CA">
          <v:rect id="rectole0000000002" o:spid="_x0000_i1027" style="width:175.5pt;height:70.5pt" o:ole="" o:preferrelative="t" stroked="f">
            <v:imagedata r:id="rId8" o:title=""/>
          </v:rect>
          <o:OLEObject Type="Embed" ProgID="StaticMetafile" ShapeID="rectole0000000002" DrawAspect="Content" ObjectID="_1704822745" r:id="rId9"/>
        </w:object>
      </w:r>
      <w:r>
        <w:object w:dxaOrig="3664" w:dyaOrig="1498" w14:anchorId="0FCAEE96">
          <v:rect id="rectole0000000003" o:spid="_x0000_i1028" style="width:183pt;height:75pt" o:ole="" o:preferrelative="t" stroked="f">
            <v:imagedata r:id="rId10" o:title=""/>
          </v:rect>
          <o:OLEObject Type="Embed" ProgID="StaticMetafile" ShapeID="rectole0000000003" DrawAspect="Content" ObjectID="_1704822746" r:id="rId11"/>
        </w:object>
      </w:r>
      <w:r>
        <w:object w:dxaOrig="2996" w:dyaOrig="1457" w14:anchorId="772FA29E">
          <v:rect id="rectole0000000004" o:spid="_x0000_i1029" style="width:150pt;height:72.75pt" o:ole="" o:preferrelative="t" stroked="f">
            <v:imagedata r:id="rId12" o:title=""/>
          </v:rect>
          <o:OLEObject Type="Embed" ProgID="StaticMetafile" ShapeID="rectole0000000004" DrawAspect="Content" ObjectID="_1704822747" r:id="rId13"/>
        </w:object>
      </w:r>
    </w:p>
    <w:p w14:paraId="43148412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III. Мышцы брюшного пресса</w:t>
      </w:r>
    </w:p>
    <w:p w14:paraId="051B78D0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Верхний пресс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8. Боковой пресс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9. Нижний пресс</w:t>
      </w:r>
    </w:p>
    <w:p w14:paraId="09F687FA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object w:dxaOrig="3037" w:dyaOrig="1700" w14:anchorId="797E7517">
          <v:rect id="rectole0000000005" o:spid="_x0000_i1030" style="width:151.5pt;height:84.75pt" o:ole="" o:preferrelative="t" stroked="f">
            <v:imagedata r:id="rId14" o:title=""/>
          </v:rect>
          <o:OLEObject Type="Embed" ProgID="StaticMetafile" ShapeID="rectole0000000005" DrawAspect="Content" ObjectID="_1704822748" r:id="rId15"/>
        </w:object>
      </w:r>
      <w:r>
        <w:object w:dxaOrig="4312" w:dyaOrig="1721" w14:anchorId="035EF091">
          <v:rect id="rectole0000000006" o:spid="_x0000_i1031" style="width:215.25pt;height:86.25pt" o:ole="" o:preferrelative="t" stroked="f">
            <v:imagedata r:id="rId16" o:title=""/>
          </v:rect>
          <o:OLEObject Type="Embed" ProgID="StaticMetafile" ShapeID="rectole0000000006" DrawAspect="Content" ObjectID="_1704822749" r:id="rId17"/>
        </w:object>
      </w:r>
      <w:r>
        <w:object w:dxaOrig="3603" w:dyaOrig="1477" w14:anchorId="6C3F8BDE">
          <v:rect id="rectole0000000007" o:spid="_x0000_i1032" style="width:180pt;height:73.5pt" o:ole="" o:preferrelative="t" stroked="f">
            <v:imagedata r:id="rId18" o:title=""/>
          </v:rect>
          <o:OLEObject Type="Embed" ProgID="StaticMetafile" ShapeID="rectole0000000007" DrawAspect="Content" ObjectID="_1704822750" r:id="rId19"/>
        </w:object>
      </w:r>
    </w:p>
    <w:p w14:paraId="51CB2F14" w14:textId="77777777" w:rsidR="00DE6F44" w:rsidRDefault="00DE6F44">
      <w:pPr>
        <w:rPr>
          <w:rFonts w:ascii="Times New Roman" w:eastAsia="Times New Roman" w:hAnsi="Times New Roman" w:cs="Times New Roman"/>
        </w:rPr>
      </w:pPr>
    </w:p>
    <w:p w14:paraId="7AD9E103" w14:textId="77777777" w:rsidR="00DE6F44" w:rsidRDefault="00DE6F44">
      <w:pPr>
        <w:rPr>
          <w:rFonts w:ascii="Times New Roman" w:eastAsia="Times New Roman" w:hAnsi="Times New Roman" w:cs="Times New Roman"/>
        </w:rPr>
      </w:pPr>
    </w:p>
    <w:p w14:paraId="139A2CA0" w14:textId="77777777" w:rsidR="00DE6F44" w:rsidRDefault="00DE6F44">
      <w:pPr>
        <w:rPr>
          <w:rFonts w:ascii="Times New Roman" w:eastAsia="Times New Roman" w:hAnsi="Times New Roman" w:cs="Times New Roman"/>
        </w:rPr>
      </w:pPr>
    </w:p>
    <w:p w14:paraId="1CAEA568" w14:textId="77777777" w:rsidR="00DE6F44" w:rsidRDefault="00DE6F44">
      <w:pPr>
        <w:rPr>
          <w:rFonts w:ascii="Times New Roman" w:eastAsia="Times New Roman" w:hAnsi="Times New Roman" w:cs="Times New Roman"/>
        </w:rPr>
      </w:pPr>
    </w:p>
    <w:p w14:paraId="730C51DB" w14:textId="77777777" w:rsidR="00DE6F44" w:rsidRDefault="00DE6F44">
      <w:pPr>
        <w:rPr>
          <w:rFonts w:ascii="Times New Roman" w:eastAsia="Times New Roman" w:hAnsi="Times New Roman" w:cs="Times New Roman"/>
        </w:rPr>
      </w:pPr>
    </w:p>
    <w:p w14:paraId="3AAD3EE9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IV. Мышцы спины</w:t>
      </w:r>
    </w:p>
    <w:p w14:paraId="23535054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 Спина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11. Спина и ягодичные мышцы   12. Спина, поясница</w:t>
      </w:r>
    </w:p>
    <w:p w14:paraId="4E3D7EA1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object w:dxaOrig="2713" w:dyaOrig="1761" w14:anchorId="5CE5AF65">
          <v:rect id="rectole0000000008" o:spid="_x0000_i1033" style="width:135.75pt;height:87.75pt" o:ole="" o:preferrelative="t" stroked="f">
            <v:imagedata r:id="rId20" o:title=""/>
          </v:rect>
          <o:OLEObject Type="Embed" ProgID="StaticMetafile" ShapeID="rectole0000000008" DrawAspect="Content" ObjectID="_1704822751" r:id="rId21"/>
        </w:object>
      </w:r>
      <w:r>
        <w:object w:dxaOrig="4008" w:dyaOrig="1619" w14:anchorId="72869752">
          <v:rect id="rectole0000000009" o:spid="_x0000_i1034" style="width:200.25pt;height:81pt" o:ole="" o:preferrelative="t" stroked="f">
            <v:imagedata r:id="rId22" o:title=""/>
          </v:rect>
          <o:OLEObject Type="Embed" ProgID="StaticMetafile" ShapeID="rectole0000000009" DrawAspect="Content" ObjectID="_1704822752" r:id="rId23"/>
        </w:object>
      </w:r>
      <w:r>
        <w:object w:dxaOrig="3968" w:dyaOrig="1599" w14:anchorId="306818A1">
          <v:rect id="rectole0000000010" o:spid="_x0000_i1035" style="width:198.75pt;height:80.25pt" o:ole="" o:preferrelative="t" stroked="f">
            <v:imagedata r:id="rId24" o:title=""/>
          </v:rect>
          <o:OLEObject Type="Embed" ProgID="StaticMetafile" ShapeID="rectole0000000010" DrawAspect="Content" ObjectID="_1704822753" r:id="rId25"/>
        </w:object>
      </w:r>
    </w:p>
    <w:p w14:paraId="282FD7B5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V. Мышцы ног и ягодичные мышцы</w:t>
      </w:r>
    </w:p>
    <w:p w14:paraId="4E72FFD6" w14:textId="77777777" w:rsidR="00DE6F44" w:rsidRDefault="008B4EEC">
      <w:pPr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lastRenderedPageBreak/>
        <w:t>13. Приводящие мышцы бедра</w:t>
      </w:r>
      <w:r>
        <w:rPr>
          <w:rFonts w:ascii="Times New Roman" w:eastAsia="Times New Roman" w:hAnsi="Times New Roman" w:cs="Times New Roman"/>
          <w:sz w:val="20"/>
        </w:rPr>
        <w:tab/>
        <w:t>14. Отводящие мышцы бедра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  <w:t>15.Подколенные сухожилия</w:t>
      </w:r>
    </w:p>
    <w:p w14:paraId="2CCDA0B7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object w:dxaOrig="3401" w:dyaOrig="1579" w14:anchorId="2485AB70">
          <v:rect id="rectole0000000011" o:spid="_x0000_i1036" style="width:170.25pt;height:78.75pt" o:ole="" o:preferrelative="t" stroked="f">
            <v:imagedata r:id="rId26" o:title=""/>
          </v:rect>
          <o:OLEObject Type="Embed" ProgID="StaticMetafile" ShapeID="rectole0000000011" DrawAspect="Content" ObjectID="_1704822754" r:id="rId27"/>
        </w:object>
      </w:r>
      <w:r>
        <w:object w:dxaOrig="3806" w:dyaOrig="1538" w14:anchorId="370E9E16">
          <v:rect id="rectole0000000012" o:spid="_x0000_i1037" style="width:190.5pt;height:77.25pt" o:ole="" o:preferrelative="t" stroked="f">
            <v:imagedata r:id="rId28" o:title=""/>
          </v:rect>
          <o:OLEObject Type="Embed" ProgID="StaticMetafile" ShapeID="rectole0000000012" DrawAspect="Content" ObjectID="_1704822755" r:id="rId29"/>
        </w:object>
      </w:r>
      <w:r>
        <w:object w:dxaOrig="1559" w:dyaOrig="2288" w14:anchorId="46D386E3">
          <v:rect id="rectole0000000013" o:spid="_x0000_i1038" style="width:78pt;height:114.75pt" o:ole="" o:preferrelative="t" stroked="f">
            <v:imagedata r:id="rId30" o:title=""/>
          </v:rect>
          <o:OLEObject Type="Embed" ProgID="StaticMetafile" ShapeID="rectole0000000013" DrawAspect="Content" ObjectID="_1704822756" r:id="rId31"/>
        </w:object>
      </w:r>
    </w:p>
    <w:p w14:paraId="679B5C80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</w:p>
    <w:p w14:paraId="4E389A67" w14:textId="77777777" w:rsidR="00DE6F44" w:rsidRDefault="00DE6F44">
      <w:pPr>
        <w:rPr>
          <w:rFonts w:ascii="Times New Roman" w:eastAsia="Times New Roman" w:hAnsi="Times New Roman" w:cs="Times New Roman"/>
        </w:rPr>
      </w:pPr>
    </w:p>
    <w:p w14:paraId="6C883D94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16. Мышцы-разгибатели ног</w:t>
      </w:r>
      <w:r>
        <w:rPr>
          <w:rFonts w:ascii="Times New Roman" w:eastAsia="Times New Roman" w:hAnsi="Times New Roman" w:cs="Times New Roman"/>
        </w:rPr>
        <w:tab/>
        <w:t>17. Мышцы-разгибатели ног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41AF40A4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object w:dxaOrig="2227" w:dyaOrig="3725" w14:anchorId="3BEA8496">
          <v:rect id="rectole0000000014" o:spid="_x0000_i1039" style="width:111pt;height:186pt" o:ole="" o:preferrelative="t" stroked="f">
            <v:imagedata r:id="rId32" o:title=""/>
          </v:rect>
          <o:OLEObject Type="Embed" ProgID="StaticMetafile" ShapeID="rectole0000000014" DrawAspect="Content" ObjectID="_1704822757" r:id="rId33"/>
        </w:object>
      </w:r>
      <w:r>
        <w:object w:dxaOrig="2247" w:dyaOrig="3725" w14:anchorId="2EED4B54">
          <v:rect id="rectole0000000015" o:spid="_x0000_i1040" style="width:112.5pt;height:186pt" o:ole="" o:preferrelative="t" stroked="f">
            <v:imagedata r:id="rId34" o:title=""/>
          </v:rect>
          <o:OLEObject Type="Embed" ProgID="StaticMetafile" ShapeID="rectole0000000015" DrawAspect="Content" ObjectID="_1704822758" r:id="rId35"/>
        </w:object>
      </w:r>
    </w:p>
    <w:p w14:paraId="7B4FA060" w14:textId="77777777" w:rsidR="00DE6F44" w:rsidRDefault="008B4EEC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3. Заключительная часть. </w:t>
      </w:r>
    </w:p>
    <w:p w14:paraId="38C88A0C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Упражнения на развитие гибкости</w:t>
      </w:r>
    </w:p>
    <w:p w14:paraId="0064BBEA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Упра</w:t>
      </w:r>
      <w:r>
        <w:rPr>
          <w:rFonts w:ascii="Times New Roman" w:eastAsia="Times New Roman" w:hAnsi="Times New Roman" w:cs="Times New Roman"/>
        </w:rPr>
        <w:t>жнения на развитие гибкости тела</w:t>
      </w:r>
    </w:p>
    <w:p w14:paraId="3389B369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Выполняя упражнения на гибкость тела ДО тренировки, вы улучшаете кровообращение, которое обеспечивает лучшую доставку кислорода и питательных веществ к мышцам</w:t>
      </w:r>
    </w:p>
    <w:p w14:paraId="44B48DD9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 счет улучшенной гибкости тела ваш организм на тренировках спо</w:t>
      </w:r>
      <w:r>
        <w:rPr>
          <w:rFonts w:ascii="Times New Roman" w:eastAsia="Times New Roman" w:hAnsi="Times New Roman" w:cs="Times New Roman"/>
        </w:rPr>
        <w:t>собен показывать хорошие результаты в силе и в производительности. Гибкость придает мышцам эластичность, что в свою очередь увеличивает диапазон движений мышечных волокон при выполнении различных силовых упражнений. Чем больше диапазон движении, тем больше</w:t>
      </w:r>
      <w:r>
        <w:rPr>
          <w:rFonts w:ascii="Times New Roman" w:eastAsia="Times New Roman" w:hAnsi="Times New Roman" w:cs="Times New Roman"/>
        </w:rPr>
        <w:t xml:space="preserve"> появляется силы, а сила - это результат.</w:t>
      </w:r>
    </w:p>
    <w:p w14:paraId="5DB2A9BA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Растяжка мышц после тренировки, за счет того же притока крови, позволяет ускорить процесс восстановления мышц.</w:t>
      </w:r>
    </w:p>
    <w:p w14:paraId="2A2633FE" w14:textId="77777777" w:rsidR="00DE6F44" w:rsidRDefault="00DE6F44">
      <w:pPr>
        <w:rPr>
          <w:rFonts w:ascii="Times New Roman" w:eastAsia="Times New Roman" w:hAnsi="Times New Roman" w:cs="Times New Roman"/>
        </w:rPr>
      </w:pPr>
    </w:p>
    <w:p w14:paraId="16A54E93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</w:t>
      </w:r>
      <w:r>
        <w:object w:dxaOrig="9212" w:dyaOrig="6114" w14:anchorId="606FB160">
          <v:rect id="rectole0000000016" o:spid="_x0000_i1041" style="width:460.5pt;height:306pt" o:ole="" o:preferrelative="t" stroked="f">
            <v:imagedata r:id="rId36" o:title=""/>
          </v:rect>
          <o:OLEObject Type="Embed" ProgID="StaticMetafile" ShapeID="rectole0000000016" DrawAspect="Content" ObjectID="_1704822759" r:id="rId37"/>
        </w:object>
      </w:r>
    </w:p>
    <w:p w14:paraId="5EC412D3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object w:dxaOrig="9860" w:dyaOrig="6681" w14:anchorId="37F4A43D">
          <v:rect id="rectole0000000017" o:spid="_x0000_i1042" style="width:492.75pt;height:333.75pt" o:ole="" o:preferrelative="t" stroked="f">
            <v:imagedata r:id="rId38" o:title=""/>
          </v:rect>
          <o:OLEObject Type="Embed" ProgID="StaticMetafile" ShapeID="rectole0000000017" DrawAspect="Content" ObjectID="_1704822760" r:id="rId39"/>
        </w:object>
      </w:r>
    </w:p>
    <w:p w14:paraId="2313160D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Тема 1. Самомассаж.</w:t>
      </w:r>
    </w:p>
    <w:p w14:paraId="2E41ABB1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  <w:r>
        <w:object w:dxaOrig="7066" w:dyaOrig="3543" w14:anchorId="3F4D955F">
          <v:rect id="rectole0000000018" o:spid="_x0000_i1043" style="width:353.25pt;height:177pt" o:ole="" o:preferrelative="t" stroked="f">
            <v:imagedata r:id="rId40" o:title=""/>
          </v:rect>
          <o:OLEObject Type="Embed" ProgID="StaticMetafile" ShapeID="rectole0000000018" DrawAspect="Content" ObjectID="_1704822761" r:id="rId41"/>
        </w:object>
      </w:r>
    </w:p>
    <w:p w14:paraId="28647D45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object w:dxaOrig="8989" w:dyaOrig="3462" w14:anchorId="1E6835DB">
          <v:rect id="rectole0000000019" o:spid="_x0000_i1044" style="width:449.25pt;height:173.25pt" o:ole="" o:preferrelative="t" stroked="f">
            <v:imagedata r:id="rId42" o:title=""/>
          </v:rect>
          <o:OLEObject Type="Embed" ProgID="StaticMetafile" ShapeID="rectole0000000019" DrawAspect="Content" ObjectID="_1704822762" r:id="rId43"/>
        </w:object>
      </w:r>
    </w:p>
    <w:p w14:paraId="32267CFC" w14:textId="77777777" w:rsidR="00DE6F44" w:rsidRDefault="00DE6F44">
      <w:pPr>
        <w:rPr>
          <w:rFonts w:ascii="Times New Roman" w:eastAsia="Times New Roman" w:hAnsi="Times New Roman" w:cs="Times New Roman"/>
        </w:rPr>
      </w:pPr>
    </w:p>
    <w:p w14:paraId="09959CE0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4BB0023C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Тема 2. Стретчинг.</w:t>
      </w:r>
    </w:p>
    <w:p w14:paraId="3A528EDD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каждом упражнении зафиксироваться на 15-20 секунд.</w:t>
      </w:r>
    </w:p>
    <w:p w14:paraId="0C3F90AD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object w:dxaOrig="10306" w:dyaOrig="5648" w14:anchorId="1EE6CBF5">
          <v:rect id="rectole0000000020" o:spid="_x0000_i1045" style="width:515.25pt;height:282.75pt" o:ole="" o:preferrelative="t" stroked="f">
            <v:imagedata r:id="rId44" o:title=""/>
          </v:rect>
          <o:OLEObject Type="Embed" ProgID="StaticMetafile" ShapeID="rectole0000000020" DrawAspect="Content" ObjectID="_1704822763" r:id="rId45"/>
        </w:object>
      </w:r>
    </w:p>
    <w:p w14:paraId="7D9DEEE5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object w:dxaOrig="9819" w:dyaOrig="5507" w14:anchorId="172B2EBA">
          <v:rect id="rectole0000000021" o:spid="_x0000_i1046" style="width:491.25pt;height:275.25pt" o:ole="" o:preferrelative="t" stroked="f">
            <v:imagedata r:id="rId46" o:title=""/>
          </v:rect>
          <o:OLEObject Type="Embed" ProgID="StaticMetafile" ShapeID="rectole0000000021" DrawAspect="Content" ObjectID="_1704822764" r:id="rId47"/>
        </w:object>
      </w:r>
    </w:p>
    <w:p w14:paraId="2EE2D448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object w:dxaOrig="6357" w:dyaOrig="5648" w14:anchorId="6EAC5C4D">
          <v:rect id="rectole0000000022" o:spid="_x0000_i1047" style="width:318pt;height:282.75pt" o:ole="" o:preferrelative="t" stroked="f">
            <v:imagedata r:id="rId48" o:title=""/>
          </v:rect>
          <o:OLEObject Type="Embed" ProgID="StaticMetafile" ShapeID="rectole0000000022" DrawAspect="Content" ObjectID="_1704822765" r:id="rId49"/>
        </w:object>
      </w:r>
    </w:p>
    <w:p w14:paraId="4EF6A932" w14:textId="77777777" w:rsidR="00DE6F44" w:rsidRDefault="008B4E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Рекомендации тренера и (или) инструктора по спо</w:t>
      </w:r>
      <w:r>
        <w:rPr>
          <w:rFonts w:ascii="Times New Roman" w:eastAsia="Times New Roman" w:hAnsi="Times New Roman" w:cs="Times New Roman"/>
        </w:rPr>
        <w:t>рту:</w:t>
      </w:r>
    </w:p>
    <w:p w14:paraId="67C5B13D" w14:textId="77777777" w:rsidR="00DE6F44" w:rsidRDefault="008B4EEC">
      <w:pPr>
        <w:rPr>
          <w:rFonts w:ascii="Times New Roman" w:eastAsia="Times New Roman" w:hAnsi="Times New Roman" w:cs="Times New Roman"/>
          <w:color w:val="FFFFFF"/>
        </w:rPr>
      </w:pPr>
      <w:r>
        <w:rPr>
          <w:rFonts w:ascii="Times New Roman" w:eastAsia="Times New Roman" w:hAnsi="Times New Roman" w:cs="Times New Roman"/>
        </w:rPr>
        <w:t xml:space="preserve">____Теоретические занятия: Видеоуроки Максима </w:t>
      </w:r>
      <w:proofErr w:type="spellStart"/>
      <w:r>
        <w:rPr>
          <w:rFonts w:ascii="Times New Roman" w:eastAsia="Times New Roman" w:hAnsi="Times New Roman" w:cs="Times New Roman"/>
        </w:rPr>
        <w:t>Заурова</w:t>
      </w:r>
      <w:proofErr w:type="spellEnd"/>
      <w:r>
        <w:rPr>
          <w:rFonts w:ascii="Times New Roman" w:eastAsia="Times New Roman" w:hAnsi="Times New Roman" w:cs="Times New Roman"/>
        </w:rPr>
        <w:t>.___</w:t>
      </w:r>
      <w:proofErr w:type="spellStart"/>
      <w:r>
        <w:rPr>
          <w:rFonts w:ascii="Times New Roman" w:eastAsia="Times New Roman" w:hAnsi="Times New Roman" w:cs="Times New Roman"/>
          <w:color w:val="FFFFFF"/>
        </w:rPr>
        <w:t>йукенг</w:t>
      </w:r>
      <w:proofErr w:type="spellEnd"/>
    </w:p>
    <w:sectPr w:rsidR="00DE6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6F44"/>
    <w:rsid w:val="008B4EEC"/>
    <w:rsid w:val="00DE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4:docId w14:val="5DAC1145"/>
  <w15:docId w15:val="{CEED5201-E464-4A71-BE32-F0AEA370F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png"/><Relationship Id="rId42" Type="http://schemas.openxmlformats.org/officeDocument/2006/relationships/image" Target="media/image20.png"/><Relationship Id="rId47" Type="http://schemas.openxmlformats.org/officeDocument/2006/relationships/oleObject" Target="embeddings/oleObject22.bin"/><Relationship Id="rId50" Type="http://schemas.openxmlformats.org/officeDocument/2006/relationships/fontTable" Target="fontTable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oleObject" Target="embeddings/oleObject17.bin"/><Relationship Id="rId40" Type="http://schemas.openxmlformats.org/officeDocument/2006/relationships/image" Target="media/image19.png"/><Relationship Id="rId45" Type="http://schemas.openxmlformats.org/officeDocument/2006/relationships/oleObject" Target="embeddings/oleObject21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png"/><Relationship Id="rId36" Type="http://schemas.openxmlformats.org/officeDocument/2006/relationships/image" Target="media/image17.png"/><Relationship Id="rId49" Type="http://schemas.openxmlformats.org/officeDocument/2006/relationships/oleObject" Target="embeddings/oleObject23.bin"/><Relationship Id="rId10" Type="http://schemas.openxmlformats.org/officeDocument/2006/relationships/image" Target="media/image4.png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png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oleObject" Target="embeddings/oleObject12.bin"/><Relationship Id="rId30" Type="http://schemas.openxmlformats.org/officeDocument/2006/relationships/image" Target="media/image14.png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png"/><Relationship Id="rId8" Type="http://schemas.openxmlformats.org/officeDocument/2006/relationships/image" Target="media/image3.png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png"/><Relationship Id="rId46" Type="http://schemas.openxmlformats.org/officeDocument/2006/relationships/image" Target="media/image22.png"/><Relationship Id="rId20" Type="http://schemas.openxmlformats.org/officeDocument/2006/relationships/image" Target="media/image9.png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480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2022-01-27T16:03:00Z</dcterms:created>
  <dcterms:modified xsi:type="dcterms:W3CDTF">2022-01-27T16:06:00Z</dcterms:modified>
</cp:coreProperties>
</file>